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5D1" w:rsidRDefault="00372EF8" w:rsidP="00394024">
      <w:pPr>
        <w:jc w:val="right"/>
      </w:pPr>
      <w:r>
        <w:t xml:space="preserve">Distributed vs </w:t>
      </w:r>
      <w:r w:rsidR="00014BD5">
        <w:t>Centralised</w:t>
      </w:r>
    </w:p>
    <w:p w:rsidR="00FC20E3" w:rsidRDefault="00FC20E3">
      <w:r w:rsidRPr="00394024">
        <w:rPr>
          <w:u w:val="single"/>
        </w:rPr>
        <w:t>Topic</w:t>
      </w:r>
      <w:r>
        <w:t xml:space="preserve">: </w:t>
      </w:r>
      <w:r w:rsidR="00014BD5">
        <w:rPr>
          <w:b/>
        </w:rPr>
        <w:t>What’s best, centralised or distributed Problem Management?</w:t>
      </w:r>
    </w:p>
    <w:p w:rsidR="0013321E" w:rsidRDefault="00014BD5">
      <w:r>
        <w:t>Often, I am asked, “…we need a Problem Manager…, do we hire or just suck it up?”</w:t>
      </w:r>
    </w:p>
    <w:p w:rsidR="00014BD5" w:rsidRDefault="00014BD5">
      <w:r>
        <w:t>My response is the same in all cases – it depends.</w:t>
      </w:r>
    </w:p>
    <w:p w:rsidR="00014BD5" w:rsidRDefault="00014BD5">
      <w:r>
        <w:t>There are various factors that would require a business to employ multiple Problem Managers and reasons why a business would only have one. It isn’t the size of the business that dictates this. It’s the maturity and business drivers.</w:t>
      </w:r>
    </w:p>
    <w:p w:rsidR="00014BD5" w:rsidRDefault="00014BD5">
      <w:r>
        <w:t xml:space="preserve">Typically, we see service providers that have outsourced commercials in place with customers to provide one or more products or services. One of those services can be Problem Management (or what I call Problem Management </w:t>
      </w:r>
      <w:proofErr w:type="gramStart"/>
      <w:r>
        <w:t>As A</w:t>
      </w:r>
      <w:proofErr w:type="gramEnd"/>
      <w:r>
        <w:t xml:space="preserve"> Service - PMAAS). It makes sense that you cost your Problem Manager’s time into the provision of this service as part of your cost/pricing model. Multiple clients? </w:t>
      </w:r>
      <w:r w:rsidR="00557658">
        <w:t>Potentially multiple</w:t>
      </w:r>
      <w:r>
        <w:t xml:space="preserve"> Problem Managers or in the case of small and mi</w:t>
      </w:r>
      <w:r w:rsidR="00557658">
        <w:t>d-</w:t>
      </w:r>
      <w:r>
        <w:t>market clients, you may wish to have multiple clients in a single Problem Manager’s portfolio.</w:t>
      </w:r>
    </w:p>
    <w:p w:rsidR="00557658" w:rsidRDefault="00557658">
      <w:r>
        <w:t>Where we see an internally facing Problem Management process (even across numerous internal clients), we need to challenge the need for multiple Problem Managers – and when I say multiple, I mean more than one.</w:t>
      </w:r>
    </w:p>
    <w:p w:rsidR="00557658" w:rsidRDefault="00557658">
      <w:r>
        <w:t>Fundamentally, we need to ask ourselves what it is we are trying to achieve by having more than one Problem Manager:</w:t>
      </w:r>
    </w:p>
    <w:p w:rsidR="00557658" w:rsidRDefault="00557658" w:rsidP="00557658">
      <w:pPr>
        <w:pStyle w:val="ListParagraph"/>
        <w:numPr>
          <w:ilvl w:val="0"/>
          <w:numId w:val="3"/>
        </w:numPr>
      </w:pPr>
      <w:r>
        <w:t>We want to be across all the problems we have on the go – yes</w:t>
      </w:r>
    </w:p>
    <w:p w:rsidR="00557658" w:rsidRDefault="00557658" w:rsidP="00557658">
      <w:pPr>
        <w:pStyle w:val="ListParagraph"/>
        <w:numPr>
          <w:ilvl w:val="0"/>
          <w:numId w:val="3"/>
        </w:numPr>
      </w:pPr>
      <w:r>
        <w:t>We want to identify new problems through trending – yes</w:t>
      </w:r>
    </w:p>
    <w:p w:rsidR="00557658" w:rsidRDefault="00557658" w:rsidP="00557658">
      <w:pPr>
        <w:pStyle w:val="ListParagraph"/>
        <w:numPr>
          <w:ilvl w:val="0"/>
          <w:numId w:val="3"/>
        </w:numPr>
      </w:pPr>
      <w:r>
        <w:t>We want to provide analytics and insights/reporting – yes</w:t>
      </w:r>
    </w:p>
    <w:p w:rsidR="00557658" w:rsidRDefault="00557658" w:rsidP="00557658">
      <w:pPr>
        <w:pStyle w:val="ListParagraph"/>
        <w:numPr>
          <w:ilvl w:val="0"/>
          <w:numId w:val="3"/>
        </w:numPr>
      </w:pPr>
      <w:r>
        <w:t>We want to communicate Known Errors through Knowledge Cantered Support - yes</w:t>
      </w:r>
    </w:p>
    <w:p w:rsidR="00557658" w:rsidRDefault="00557658" w:rsidP="00557658">
      <w:pPr>
        <w:pStyle w:val="ListParagraph"/>
        <w:numPr>
          <w:ilvl w:val="0"/>
          <w:numId w:val="3"/>
        </w:numPr>
      </w:pPr>
      <w:r>
        <w:t xml:space="preserve">We want to govern the process - yes </w:t>
      </w:r>
    </w:p>
    <w:p w:rsidR="00557658" w:rsidRDefault="00557658" w:rsidP="00557658">
      <w:pPr>
        <w:pStyle w:val="ListParagraph"/>
        <w:numPr>
          <w:ilvl w:val="0"/>
          <w:numId w:val="3"/>
        </w:numPr>
      </w:pPr>
      <w:r>
        <w:t>We want to improve the process – yes</w:t>
      </w:r>
    </w:p>
    <w:p w:rsidR="00557658" w:rsidRDefault="00557658">
      <w:r>
        <w:t>Ok, I’ve touched on a few outcomes we want and there are more. The point I’m trying to make is, although it looks like a lot of work (and it is), do we need more than one Problem Manager to make it all happen?</w:t>
      </w:r>
    </w:p>
    <w:p w:rsidR="00FC20E3" w:rsidRDefault="00557658">
      <w:r>
        <w:t xml:space="preserve">Let’s start by defining a Process. My definition is A Systematic Set </w:t>
      </w:r>
      <w:proofErr w:type="gramStart"/>
      <w:r>
        <w:t>Of</w:t>
      </w:r>
      <w:proofErr w:type="gramEnd"/>
      <w:r>
        <w:t xml:space="preserve"> Steps to Meet a Goal. And that is what Problem Management is; a process. That said, there will be multiple people or functional teams that will interface with the process</w:t>
      </w:r>
      <w:r w:rsidR="00C27E3B">
        <w:t xml:space="preserve"> so isn’t it better for everyone and the company to have global buy-in to the process? Think of the increased productivity and cost savings by Tier2 and Tier3 support teams volunteering their time to help with root cause analysis.</w:t>
      </w:r>
    </w:p>
    <w:p w:rsidR="00C27E3B" w:rsidRPr="00C27E3B" w:rsidRDefault="00C27E3B">
      <w:r>
        <w:t xml:space="preserve">By having a single Process Owner (Problem Manager) investing time to demonstrate the benefits and influence others’ to participate in the process, we end up with many Problem Managers </w:t>
      </w:r>
      <w:r w:rsidRPr="00C27E3B">
        <w:rPr>
          <w:i/>
        </w:rPr>
        <w:t>who surely have an obligation to help reduce cost and impact of problems on the business.</w:t>
      </w:r>
    </w:p>
    <w:p w:rsidR="00C27E3B" w:rsidRDefault="00C27E3B">
      <w:r>
        <w:t xml:space="preserve">So, what’s the </w:t>
      </w:r>
      <w:proofErr w:type="spellStart"/>
      <w:r>
        <w:t>tradeoff</w:t>
      </w:r>
      <w:proofErr w:type="spellEnd"/>
      <w:r>
        <w:t>? Some teams will claim they have revenue generating projects that take priority. Others will say they have break-fix work that takes priority. The fact is, time is actually freed up to do these things if people voluntarily participate in the process (incident reduction = more time).</w:t>
      </w:r>
    </w:p>
    <w:p w:rsidR="00C27E3B" w:rsidRDefault="00C27E3B"/>
    <w:p w:rsidR="00C27E3B" w:rsidRDefault="00C27E3B"/>
    <w:p w:rsidR="003347E8" w:rsidRDefault="006622B5" w:rsidP="006622B5">
      <w:r>
        <w:t xml:space="preserve">In summary, </w:t>
      </w:r>
      <w:r w:rsidR="00C27E3B">
        <w:t>influence at the highest levels to get buy-in to Distribute the Problem Management Process to all those that should participate in it</w:t>
      </w:r>
      <w:r w:rsidR="003347E8">
        <w:t>. Build it into Position Descriptions so expectations are clear. Discover the benefits of a Community of Practice to bring like-minded</w:t>
      </w:r>
      <w:r w:rsidR="008733ED">
        <w:t xml:space="preserve"> individuals together, which helps with governance and </w:t>
      </w:r>
      <w:bookmarkStart w:id="0" w:name="_GoBack"/>
      <w:bookmarkEnd w:id="0"/>
      <w:r w:rsidR="008733ED">
        <w:t>guidance.</w:t>
      </w:r>
    </w:p>
    <w:p w:rsidR="006622B5" w:rsidRDefault="003347E8" w:rsidP="006622B5">
      <w:r>
        <w:t xml:space="preserve">The Distributed model isn’t for everyone and it does take work to get buy-in. If it fits your business need, I strongly urge you to give it a go as it will transform the way your organisation performs Problem </w:t>
      </w:r>
      <w:r w:rsidR="008733ED">
        <w:t>Management and you’ll realise tangible benefits.</w:t>
      </w:r>
    </w:p>
    <w:p w:rsidR="00C05BD0" w:rsidRDefault="00C05BD0">
      <w:r>
        <w:t>Related articles:</w:t>
      </w:r>
    </w:p>
    <w:p w:rsidR="00C05BD0" w:rsidRDefault="003347E8">
      <w:r>
        <w:t>Capability</w:t>
      </w:r>
    </w:p>
    <w:sectPr w:rsidR="00C05BD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752" w:rsidRDefault="004B7752" w:rsidP="00FC20E3">
      <w:pPr>
        <w:spacing w:after="0" w:line="240" w:lineRule="auto"/>
      </w:pPr>
      <w:r>
        <w:separator/>
      </w:r>
    </w:p>
  </w:endnote>
  <w:endnote w:type="continuationSeparator" w:id="0">
    <w:p w:rsidR="004B7752" w:rsidRDefault="004B7752" w:rsidP="00FC2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E3" w:rsidRDefault="00FC20E3">
    <w:pPr>
      <w:pStyle w:val="Footer"/>
    </w:pPr>
    <w:r>
      <w:t>Copyright 2017 Department Of Thought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752" w:rsidRDefault="004B7752" w:rsidP="00FC20E3">
      <w:pPr>
        <w:spacing w:after="0" w:line="240" w:lineRule="auto"/>
      </w:pPr>
      <w:r>
        <w:separator/>
      </w:r>
    </w:p>
  </w:footnote>
  <w:footnote w:type="continuationSeparator" w:id="0">
    <w:p w:rsidR="004B7752" w:rsidRDefault="004B7752" w:rsidP="00FC2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E3" w:rsidRPr="00FC20E3" w:rsidRDefault="00FC20E3">
    <w:pPr>
      <w:pStyle w:val="Header"/>
      <w:rPr>
        <w:color w:val="404040" w:themeColor="text1" w:themeTint="BF"/>
        <w:sz w:val="40"/>
        <w:szCs w:val="40"/>
      </w:rPr>
    </w:pPr>
    <w:r w:rsidRPr="00FC20E3">
      <w:rPr>
        <w:color w:val="404040" w:themeColor="text1" w:themeTint="BF"/>
        <w:sz w:val="40"/>
        <w:szCs w:val="40"/>
      </w:rPr>
      <w:t>DEPARTMENT OF THOUGHT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A6187"/>
    <w:multiLevelType w:val="hybridMultilevel"/>
    <w:tmpl w:val="611E3B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6277E"/>
    <w:multiLevelType w:val="hybridMultilevel"/>
    <w:tmpl w:val="A8461E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8653E"/>
    <w:multiLevelType w:val="hybridMultilevel"/>
    <w:tmpl w:val="7898CE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E3"/>
    <w:rsid w:val="00014BD5"/>
    <w:rsid w:val="000C1FEF"/>
    <w:rsid w:val="0013321E"/>
    <w:rsid w:val="001660D7"/>
    <w:rsid w:val="001913CF"/>
    <w:rsid w:val="00265A74"/>
    <w:rsid w:val="0029473B"/>
    <w:rsid w:val="003347E8"/>
    <w:rsid w:val="00372EF8"/>
    <w:rsid w:val="00394024"/>
    <w:rsid w:val="004B7752"/>
    <w:rsid w:val="00557658"/>
    <w:rsid w:val="006622B5"/>
    <w:rsid w:val="0069380C"/>
    <w:rsid w:val="00870EDB"/>
    <w:rsid w:val="008733ED"/>
    <w:rsid w:val="00AE1FA8"/>
    <w:rsid w:val="00BB12D7"/>
    <w:rsid w:val="00BE6F46"/>
    <w:rsid w:val="00C05BD0"/>
    <w:rsid w:val="00C05C37"/>
    <w:rsid w:val="00C27E3B"/>
    <w:rsid w:val="00D47330"/>
    <w:rsid w:val="00D873CD"/>
    <w:rsid w:val="00F069FF"/>
    <w:rsid w:val="00F44959"/>
    <w:rsid w:val="00F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753D6B-F521-4802-82AD-813100BA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0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0E3"/>
  </w:style>
  <w:style w:type="paragraph" w:styleId="Footer">
    <w:name w:val="footer"/>
    <w:basedOn w:val="Normal"/>
    <w:link w:val="FooterChar"/>
    <w:uiPriority w:val="99"/>
    <w:unhideWhenUsed/>
    <w:rsid w:val="00FC20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0E3"/>
  </w:style>
  <w:style w:type="paragraph" w:styleId="FootnoteText">
    <w:name w:val="footnote text"/>
    <w:basedOn w:val="Normal"/>
    <w:link w:val="FootnoteTextChar"/>
    <w:uiPriority w:val="99"/>
    <w:semiHidden/>
    <w:unhideWhenUsed/>
    <w:rsid w:val="00BB12D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12D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12D7"/>
    <w:rPr>
      <w:vertAlign w:val="superscript"/>
    </w:rPr>
  </w:style>
  <w:style w:type="paragraph" w:styleId="ListParagraph">
    <w:name w:val="List Paragraph"/>
    <w:basedOn w:val="Normal"/>
    <w:uiPriority w:val="34"/>
    <w:qFormat/>
    <w:rsid w:val="0029473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332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573F-1ECF-4454-908F-2BD15F65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Rayner</dc:creator>
  <cp:keywords/>
  <dc:description/>
  <cp:lastModifiedBy>Carl Rayner</cp:lastModifiedBy>
  <cp:revision>5</cp:revision>
  <dcterms:created xsi:type="dcterms:W3CDTF">2017-10-27T03:41:00Z</dcterms:created>
  <dcterms:modified xsi:type="dcterms:W3CDTF">2017-10-30T01:05:00Z</dcterms:modified>
</cp:coreProperties>
</file>